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DC" w:rsidRPr="00B754E4" w:rsidRDefault="00756F99" w:rsidP="003C74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Pre-</w:t>
      </w:r>
      <w:r w:rsidR="003C74DC" w:rsidRPr="00B754E4">
        <w:rPr>
          <w:rFonts w:ascii="Times New Roman" w:hAnsi="Times New Roman" w:cs="Times New Roman"/>
          <w:b/>
          <w:sz w:val="24"/>
          <w:szCs w:val="24"/>
          <w:u w:val="single"/>
        </w:rPr>
        <w:t xml:space="preserve">Ethics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IRRB</w:t>
      </w:r>
      <w:r w:rsidR="003C74DC" w:rsidRPr="00B754E4">
        <w:rPr>
          <w:rFonts w:ascii="Times New Roman" w:hAnsi="Times New Roman" w:cs="Times New Roman"/>
          <w:b/>
          <w:sz w:val="24"/>
          <w:szCs w:val="24"/>
          <w:u w:val="single"/>
        </w:rPr>
        <w:t xml:space="preserve"> Dataset and Description</w:t>
      </w:r>
    </w:p>
    <w:tbl>
      <w:tblPr>
        <w:tblStyle w:val="TableGrid"/>
        <w:tblW w:w="0" w:type="auto"/>
        <w:tblLook w:val="04A0"/>
      </w:tblPr>
      <w:tblGrid>
        <w:gridCol w:w="3270"/>
        <w:gridCol w:w="6306"/>
      </w:tblGrid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b/>
                <w:sz w:val="24"/>
                <w:szCs w:val="24"/>
              </w:rPr>
              <w:t>ECTR Field</w:t>
            </w:r>
          </w:p>
        </w:tc>
        <w:tc>
          <w:tcPr>
            <w:tcW w:w="6948" w:type="dxa"/>
          </w:tcPr>
          <w:p w:rsidR="003C74DC" w:rsidRPr="00B754E4" w:rsidRDefault="00F877F5" w:rsidP="00BF17D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Public title of study</w:t>
            </w:r>
          </w:p>
        </w:tc>
        <w:tc>
          <w:tcPr>
            <w:tcW w:w="6948" w:type="dxa"/>
          </w:tcPr>
          <w:p w:rsidR="003C74DC" w:rsidRPr="00B754E4" w:rsidRDefault="003C74DC" w:rsidP="00BF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Scientific title of study</w:t>
            </w:r>
          </w:p>
        </w:tc>
        <w:tc>
          <w:tcPr>
            <w:tcW w:w="694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Principal Investigator’s name and address</w:t>
            </w:r>
          </w:p>
        </w:tc>
        <w:tc>
          <w:tcPr>
            <w:tcW w:w="694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 xml:space="preserve">Investigator’s name and address Contact person  (Scientific </w:t>
            </w:r>
            <w:proofErr w:type="spellStart"/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Querry</w:t>
            </w:r>
            <w:proofErr w:type="spellEnd"/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Site/s of study</w:t>
            </w:r>
          </w:p>
        </w:tc>
        <w:tc>
          <w:tcPr>
            <w:tcW w:w="694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Health condition/problem studied</w:t>
            </w:r>
          </w:p>
        </w:tc>
        <w:tc>
          <w:tcPr>
            <w:tcW w:w="694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Study type</w:t>
            </w:r>
          </w:p>
        </w:tc>
        <w:tc>
          <w:tcPr>
            <w:tcW w:w="694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Intervention and comparator agent</w:t>
            </w:r>
          </w:p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 xml:space="preserve">For each intervention, describe other intervention details as </w:t>
            </w:r>
            <w:proofErr w:type="gramStart"/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applicable  (</w:t>
            </w:r>
            <w:proofErr w:type="gramEnd"/>
            <w:r w:rsidRPr="00B754E4">
              <w:rPr>
                <w:rFonts w:ascii="Times New Roman" w:hAnsi="Times New Roman" w:cs="Times New Roman"/>
                <w:sz w:val="24"/>
                <w:szCs w:val="24"/>
              </w:rPr>
              <w:t xml:space="preserve">dose, </w:t>
            </w:r>
            <w:proofErr w:type="spellStart"/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duration,mode</w:t>
            </w:r>
            <w:proofErr w:type="spellEnd"/>
            <w:r w:rsidRPr="00B754E4">
              <w:rPr>
                <w:rFonts w:ascii="Times New Roman" w:hAnsi="Times New Roman" w:cs="Times New Roman"/>
                <w:sz w:val="24"/>
                <w:szCs w:val="24"/>
              </w:rPr>
              <w:t xml:space="preserve"> of administration,  etc. )</w:t>
            </w:r>
          </w:p>
        </w:tc>
        <w:tc>
          <w:tcPr>
            <w:tcW w:w="6948" w:type="dxa"/>
          </w:tcPr>
          <w:p w:rsidR="003C74DC" w:rsidRPr="00B754E4" w:rsidRDefault="003C74DC" w:rsidP="00BF17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Inclusion criteria</w:t>
            </w:r>
          </w:p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3C74DC" w:rsidRPr="00B754E4" w:rsidRDefault="003C74DC" w:rsidP="00BF17D4">
            <w:pPr>
              <w:tabs>
                <w:tab w:val="left" w:pos="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Exclusion criteria</w:t>
            </w:r>
          </w:p>
        </w:tc>
        <w:tc>
          <w:tcPr>
            <w:tcW w:w="6948" w:type="dxa"/>
          </w:tcPr>
          <w:p w:rsidR="003C74DC" w:rsidRPr="00A27AD2" w:rsidRDefault="003C74DC" w:rsidP="00BF17D4">
            <w:pPr>
              <w:tabs>
                <w:tab w:val="left" w:pos="597"/>
                <w:tab w:val="left" w:pos="9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Method of generating randomization sequence</w:t>
            </w:r>
          </w:p>
        </w:tc>
        <w:tc>
          <w:tcPr>
            <w:tcW w:w="6948" w:type="dxa"/>
          </w:tcPr>
          <w:p w:rsidR="003C74DC" w:rsidRPr="00B754E4" w:rsidRDefault="003C74DC" w:rsidP="00BF17D4">
            <w:pPr>
              <w:pStyle w:val="NoSpacing"/>
            </w:pPr>
          </w:p>
        </w:tc>
      </w:tr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Method of allocation concealment</w:t>
            </w:r>
          </w:p>
        </w:tc>
        <w:tc>
          <w:tcPr>
            <w:tcW w:w="6948" w:type="dxa"/>
          </w:tcPr>
          <w:p w:rsidR="003C74DC" w:rsidRPr="00B754E4" w:rsidRDefault="003C74DC" w:rsidP="00BF17D4">
            <w:pPr>
              <w:pStyle w:val="NoSpacing"/>
            </w:pPr>
          </w:p>
        </w:tc>
      </w:tr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Blinding / masking</w:t>
            </w:r>
          </w:p>
        </w:tc>
        <w:tc>
          <w:tcPr>
            <w:tcW w:w="6948" w:type="dxa"/>
          </w:tcPr>
          <w:p w:rsidR="003C74DC" w:rsidRPr="00B754E4" w:rsidRDefault="003C74DC" w:rsidP="00BF17D4">
            <w:pPr>
              <w:pStyle w:val="NoSpacing"/>
            </w:pPr>
          </w:p>
        </w:tc>
      </w:tr>
      <w:tr w:rsidR="003C74DC" w:rsidRPr="00B754E4" w:rsidTr="00BF17D4">
        <w:trPr>
          <w:trHeight w:val="70"/>
        </w:trPr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Primary outcome/s</w:t>
            </w:r>
          </w:p>
        </w:tc>
        <w:tc>
          <w:tcPr>
            <w:tcW w:w="6948" w:type="dxa"/>
          </w:tcPr>
          <w:p w:rsidR="003C74DC" w:rsidRPr="00B754E4" w:rsidRDefault="003C74DC" w:rsidP="00BF17D4">
            <w:pPr>
              <w:pStyle w:val="NoSpacing"/>
            </w:pPr>
          </w:p>
        </w:tc>
      </w:tr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Secondary outcome/s</w:t>
            </w:r>
          </w:p>
        </w:tc>
        <w:tc>
          <w:tcPr>
            <w:tcW w:w="6948" w:type="dxa"/>
          </w:tcPr>
          <w:p w:rsidR="003C74DC" w:rsidRPr="00B754E4" w:rsidRDefault="003C74DC" w:rsidP="00BF17D4">
            <w:pPr>
              <w:pStyle w:val="NoSpacing"/>
            </w:pPr>
          </w:p>
        </w:tc>
      </w:tr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 xml:space="preserve">Target sample size </w:t>
            </w:r>
          </w:p>
        </w:tc>
        <w:tc>
          <w:tcPr>
            <w:tcW w:w="6948" w:type="dxa"/>
          </w:tcPr>
          <w:p w:rsidR="003C74DC" w:rsidRPr="00B754E4" w:rsidRDefault="003C74DC" w:rsidP="00BF17D4">
            <w:pPr>
              <w:pStyle w:val="NoSpacing"/>
            </w:pPr>
          </w:p>
        </w:tc>
      </w:tr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 xml:space="preserve">Phase of trail </w:t>
            </w:r>
          </w:p>
        </w:tc>
        <w:tc>
          <w:tcPr>
            <w:tcW w:w="6948" w:type="dxa"/>
          </w:tcPr>
          <w:p w:rsidR="003C74DC" w:rsidRPr="00B754E4" w:rsidRDefault="003C74DC" w:rsidP="00BF17D4">
            <w:pPr>
              <w:pStyle w:val="NoSpacing"/>
            </w:pPr>
          </w:p>
        </w:tc>
      </w:tr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of first enrolment</w:t>
            </w:r>
          </w:p>
        </w:tc>
        <w:tc>
          <w:tcPr>
            <w:tcW w:w="6948" w:type="dxa"/>
          </w:tcPr>
          <w:p w:rsidR="003C74DC" w:rsidRPr="00B754E4" w:rsidRDefault="003C74DC" w:rsidP="00BF17D4">
            <w:pPr>
              <w:pStyle w:val="NoSpacing"/>
            </w:pPr>
          </w:p>
        </w:tc>
      </w:tr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Estimated duration of trail</w:t>
            </w:r>
          </w:p>
        </w:tc>
        <w:tc>
          <w:tcPr>
            <w:tcW w:w="6948" w:type="dxa"/>
          </w:tcPr>
          <w:p w:rsidR="003C74DC" w:rsidRPr="00AF3779" w:rsidRDefault="003C74DC" w:rsidP="00BF17D4">
            <w:pPr>
              <w:tabs>
                <w:tab w:val="left" w:pos="3600"/>
                <w:tab w:val="left" w:pos="405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74DC" w:rsidRPr="00B754E4" w:rsidTr="00BF17D4">
        <w:tc>
          <w:tcPr>
            <w:tcW w:w="3438" w:type="dxa"/>
          </w:tcPr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 xml:space="preserve">Brief summary </w:t>
            </w:r>
          </w:p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 xml:space="preserve">Short description of the primary purpose of the protocol, including the brief statement of the study hypothesis. Include publication details. </w:t>
            </w:r>
          </w:p>
          <w:p w:rsidR="003C74DC" w:rsidRPr="00B754E4" w:rsidRDefault="003C74DC" w:rsidP="00BF1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(link/reference), if any</w:t>
            </w:r>
          </w:p>
        </w:tc>
        <w:tc>
          <w:tcPr>
            <w:tcW w:w="6948" w:type="dxa"/>
          </w:tcPr>
          <w:p w:rsidR="003C74DC" w:rsidRPr="00B754E4" w:rsidRDefault="003C74DC" w:rsidP="00BF17D4">
            <w:pPr>
              <w:tabs>
                <w:tab w:val="left" w:pos="3600"/>
                <w:tab w:val="left" w:pos="4050"/>
              </w:tabs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7F5" w:rsidRDefault="00F877F5" w:rsidP="003C74D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77F5" w:rsidRDefault="00F877F5" w:rsidP="003C74D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4DC" w:rsidRPr="00183269" w:rsidRDefault="003C74DC" w:rsidP="003C74D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54E4">
        <w:rPr>
          <w:rFonts w:ascii="Times New Roman" w:hAnsi="Times New Roman" w:cs="Times New Roman"/>
          <w:b/>
          <w:sz w:val="24"/>
          <w:szCs w:val="24"/>
          <w:u w:val="single"/>
        </w:rPr>
        <w:t>UNDERTAKING:</w:t>
      </w:r>
    </w:p>
    <w:p w:rsidR="003C74DC" w:rsidRDefault="003C74DC" w:rsidP="003C74DC">
      <w:pPr>
        <w:jc w:val="both"/>
        <w:rPr>
          <w:rFonts w:ascii="Times New Roman" w:hAnsi="Times New Roman" w:cs="Times New Roman"/>
          <w:sz w:val="24"/>
          <w:szCs w:val="24"/>
        </w:rPr>
      </w:pPr>
      <w:r w:rsidRPr="00B754E4">
        <w:rPr>
          <w:rFonts w:ascii="Times New Roman" w:hAnsi="Times New Roman" w:cs="Times New Roman"/>
          <w:sz w:val="24"/>
          <w:szCs w:val="24"/>
        </w:rPr>
        <w:t xml:space="preserve">I </w:t>
      </w:r>
      <w:r w:rsidR="00F877F5"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gramStart"/>
      <w:r w:rsidR="00F877F5">
        <w:rPr>
          <w:rFonts w:ascii="Times New Roman" w:hAnsi="Times New Roman" w:cs="Times New Roman"/>
          <w:sz w:val="24"/>
          <w:szCs w:val="24"/>
        </w:rPr>
        <w:t>_</w:t>
      </w:r>
      <w:r w:rsidRPr="00B75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4E4">
        <w:rPr>
          <w:rFonts w:ascii="Times New Roman" w:hAnsi="Times New Roman" w:cs="Times New Roman"/>
          <w:sz w:val="24"/>
          <w:szCs w:val="24"/>
        </w:rPr>
        <w:t>hereby</w:t>
      </w:r>
      <w:proofErr w:type="gramEnd"/>
      <w:r w:rsidRPr="00B754E4">
        <w:rPr>
          <w:rFonts w:ascii="Times New Roman" w:hAnsi="Times New Roman" w:cs="Times New Roman"/>
          <w:sz w:val="24"/>
          <w:szCs w:val="24"/>
        </w:rPr>
        <w:t xml:space="preserve"> give an undertaking that,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3C74DC" w:rsidTr="00BF17D4">
        <w:trPr>
          <w:trHeight w:val="578"/>
        </w:trPr>
        <w:tc>
          <w:tcPr>
            <w:tcW w:w="9576" w:type="dxa"/>
          </w:tcPr>
          <w:p w:rsidR="003C74DC" w:rsidRPr="00B754E4" w:rsidRDefault="003C74DC" w:rsidP="00BF1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My project involves drug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intervention in human subjects</w:t>
            </w:r>
          </w:p>
          <w:p w:rsidR="003C74DC" w:rsidRDefault="003C74DC" w:rsidP="00BF1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DC" w:rsidTr="00BF17D4">
        <w:trPr>
          <w:trHeight w:val="569"/>
        </w:trPr>
        <w:tc>
          <w:tcPr>
            <w:tcW w:w="9576" w:type="dxa"/>
          </w:tcPr>
          <w:p w:rsidR="003C74DC" w:rsidRPr="00B754E4" w:rsidRDefault="003C74DC" w:rsidP="00BF1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The reference (s) of the Drug(s) as given in Ayurvedic texts are cited,</w:t>
            </w:r>
          </w:p>
          <w:p w:rsidR="003C74DC" w:rsidRPr="00A27AD2" w:rsidRDefault="003C74DC" w:rsidP="00BF1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E4">
              <w:rPr>
                <w:rFonts w:ascii="Times New Roman" w:hAnsi="Times New Roman" w:cs="Times New Roman"/>
                <w:sz w:val="24"/>
                <w:szCs w:val="24"/>
              </w:rPr>
              <w:t xml:space="preserve">( photocopies of original </w:t>
            </w:r>
            <w:proofErr w:type="spellStart"/>
            <w:r w:rsidRPr="00B754E4">
              <w:rPr>
                <w:rFonts w:ascii="Times New Roman" w:hAnsi="Times New Roman" w:cs="Times New Roman"/>
                <w:sz w:val="24"/>
                <w:szCs w:val="24"/>
              </w:rPr>
              <w:t>refrences</w:t>
            </w:r>
            <w:proofErr w:type="spellEnd"/>
            <w:r w:rsidRPr="00B754E4">
              <w:rPr>
                <w:rFonts w:ascii="Times New Roman" w:hAnsi="Times New Roman" w:cs="Times New Roman"/>
                <w:sz w:val="24"/>
                <w:szCs w:val="24"/>
              </w:rPr>
              <w:t xml:space="preserve"> are attached)</w:t>
            </w:r>
          </w:p>
          <w:p w:rsidR="003C74DC" w:rsidRDefault="003C74DC" w:rsidP="00BF1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4DC" w:rsidRPr="00B754E4" w:rsidRDefault="003C74DC" w:rsidP="003C74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4DC" w:rsidRDefault="003C74DC" w:rsidP="003C74D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C74DC" w:rsidRPr="00183269" w:rsidRDefault="003C74DC" w:rsidP="003C74DC">
      <w:pPr>
        <w:tabs>
          <w:tab w:val="left" w:pos="3600"/>
          <w:tab w:val="left" w:pos="405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754E4">
        <w:rPr>
          <w:rFonts w:ascii="Times New Roman" w:hAnsi="Times New Roman" w:cs="Times New Roman"/>
          <w:b/>
          <w:sz w:val="24"/>
          <w:szCs w:val="24"/>
        </w:rPr>
        <w:t>Investigator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Co-Investigator                Principal Investigator/Supervisor</w:t>
      </w:r>
    </w:p>
    <w:p w:rsidR="003C74DC" w:rsidRDefault="003C74DC" w:rsidP="003C74DC">
      <w:pPr>
        <w:tabs>
          <w:tab w:val="left" w:pos="3600"/>
          <w:tab w:val="left" w:pos="4050"/>
        </w:tabs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877F5" w:rsidRDefault="00F877F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F877F5" w:rsidSect="003C74D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14807"/>
    <w:multiLevelType w:val="hybridMultilevel"/>
    <w:tmpl w:val="EB301ED2"/>
    <w:lvl w:ilvl="0" w:tplc="40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4FA93E81"/>
    <w:multiLevelType w:val="hybridMultilevel"/>
    <w:tmpl w:val="427AB0C4"/>
    <w:lvl w:ilvl="0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16C2BB1"/>
    <w:multiLevelType w:val="hybridMultilevel"/>
    <w:tmpl w:val="99C2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0B3"/>
    <w:rsid w:val="000A2FBC"/>
    <w:rsid w:val="000D6388"/>
    <w:rsid w:val="003C74DC"/>
    <w:rsid w:val="004C22DF"/>
    <w:rsid w:val="004E1ADC"/>
    <w:rsid w:val="00756F99"/>
    <w:rsid w:val="00823ECF"/>
    <w:rsid w:val="00C870B3"/>
    <w:rsid w:val="00E079F9"/>
    <w:rsid w:val="00F8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4DC"/>
    <w:pPr>
      <w:ind w:left="720"/>
      <w:contextualSpacing/>
    </w:pPr>
  </w:style>
  <w:style w:type="table" w:styleId="TableGrid">
    <w:name w:val="Table Grid"/>
    <w:basedOn w:val="TableNormal"/>
    <w:uiPriority w:val="59"/>
    <w:rsid w:val="003C7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C74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pple-style-span">
    <w:name w:val="apple-style-span"/>
    <w:basedOn w:val="DefaultParagraphFont"/>
    <w:rsid w:val="003C7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2017-03-31T09:50:00Z</cp:lastPrinted>
  <dcterms:created xsi:type="dcterms:W3CDTF">2018-01-25T05:21:00Z</dcterms:created>
  <dcterms:modified xsi:type="dcterms:W3CDTF">2018-01-25T05:21:00Z</dcterms:modified>
</cp:coreProperties>
</file>